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00" w:rsidRPr="00503500" w:rsidRDefault="00503500" w:rsidP="00503500">
      <w:pPr>
        <w:jc w:val="center"/>
        <w:rPr>
          <w:sz w:val="26"/>
          <w:szCs w:val="26"/>
        </w:rPr>
      </w:pPr>
      <w:r w:rsidRPr="00503500">
        <w:rPr>
          <w:sz w:val="26"/>
          <w:szCs w:val="26"/>
        </w:rPr>
        <w:t>Анкета для обучающихся (1-11 классов) с родителями</w:t>
      </w:r>
    </w:p>
    <w:p w:rsidR="00503500" w:rsidRPr="00503500" w:rsidRDefault="00503500" w:rsidP="00503500">
      <w:pPr>
        <w:jc w:val="center"/>
        <w:rPr>
          <w:sz w:val="26"/>
          <w:szCs w:val="26"/>
        </w:rPr>
      </w:pPr>
      <w:r w:rsidRPr="00503500">
        <w:rPr>
          <w:sz w:val="26"/>
          <w:szCs w:val="26"/>
        </w:rPr>
        <w:t xml:space="preserve"> (законными представителями) </w:t>
      </w:r>
    </w:p>
    <w:p w:rsidR="00503500" w:rsidRPr="00503500" w:rsidRDefault="00503500" w:rsidP="0050350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457"/>
        <w:gridCol w:w="3260"/>
      </w:tblGrid>
      <w:tr w:rsidR="00503500" w:rsidRPr="00503500" w:rsidTr="00503500">
        <w:tc>
          <w:tcPr>
            <w:tcW w:w="605" w:type="dxa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№ п/п</w:t>
            </w:r>
          </w:p>
        </w:tc>
        <w:tc>
          <w:tcPr>
            <w:tcW w:w="5457" w:type="dxa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Ответ родителя </w:t>
            </w:r>
          </w:p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(законного представителя)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1.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Удовлетворенность системой организации питания в школе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Удовлетворены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96%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удовлетворены - </w:t>
            </w:r>
            <w:r w:rsidR="00986897">
              <w:rPr>
                <w:sz w:val="26"/>
                <w:szCs w:val="26"/>
              </w:rPr>
              <w:t>0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Затруднились ответить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4%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2.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Удовлетворенность санитарным состоянием школьной столовой</w:t>
            </w:r>
          </w:p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Удовлетворены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100%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удовлетворены - 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Затруднились ответить - 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3.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Питание в школьной столовой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Питаются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89%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питаются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11%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3.1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Причины отказа питания в школьной столовой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нравится -   </w:t>
            </w:r>
            <w:r w:rsidR="00986897">
              <w:rPr>
                <w:sz w:val="26"/>
                <w:szCs w:val="26"/>
              </w:rPr>
              <w:t>0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успевают - </w:t>
            </w:r>
            <w:r w:rsidR="00986897">
              <w:rPr>
                <w:sz w:val="26"/>
                <w:szCs w:val="26"/>
              </w:rPr>
              <w:t>0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Питаются дома -</w:t>
            </w:r>
            <w:r w:rsidR="00986897">
              <w:rPr>
                <w:sz w:val="26"/>
                <w:szCs w:val="26"/>
              </w:rPr>
              <w:t>11%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4.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Режим питания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Получают горячий завтрак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105ч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Получают горячий обед - </w:t>
            </w:r>
            <w:r w:rsidR="00986897">
              <w:rPr>
                <w:sz w:val="26"/>
                <w:szCs w:val="26"/>
              </w:rPr>
              <w:t>168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2-разовое питание </w:t>
            </w:r>
            <w:r w:rsidR="00986897">
              <w:rPr>
                <w:sz w:val="26"/>
                <w:szCs w:val="26"/>
              </w:rPr>
              <w:t>-16ч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Насыщение пищей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Насыщаются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98%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Иногда насыщаются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2%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насыщаются - 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6.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Продолжительность перемены для питания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Хватает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100%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хватает - 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7.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Удовлетворенность питанием в школьной столовой 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Удовлетворены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98%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всегда удовлетворены - 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удовлетворены - 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7.1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Причины неудовлетворенности питанием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Невкусно готовят - 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Однообразное питание - 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Нелюбимая пища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2%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Остывшая еда - 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Маленькие порции - 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Иное – (перечислить)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8.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Меню школьной столовой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Устраивает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100%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 устраивает - </w:t>
            </w:r>
          </w:p>
        </w:tc>
      </w:tr>
      <w:tr w:rsidR="00503500" w:rsidRPr="00503500" w:rsidTr="00503500">
        <w:tc>
          <w:tcPr>
            <w:tcW w:w="605" w:type="dxa"/>
            <w:vMerge w:val="restart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9.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Полноценное и здоровое питание в школе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Да </w:t>
            </w:r>
            <w:r w:rsidR="00986897">
              <w:rPr>
                <w:sz w:val="26"/>
                <w:szCs w:val="26"/>
              </w:rPr>
              <w:t>–</w:t>
            </w:r>
            <w:r w:rsidRPr="00503500">
              <w:rPr>
                <w:sz w:val="26"/>
                <w:szCs w:val="26"/>
              </w:rPr>
              <w:t xml:space="preserve"> </w:t>
            </w:r>
            <w:r w:rsidR="00986897">
              <w:rPr>
                <w:sz w:val="26"/>
                <w:szCs w:val="26"/>
              </w:rPr>
              <w:t>100%</w:t>
            </w:r>
          </w:p>
        </w:tc>
      </w:tr>
      <w:tr w:rsidR="00503500" w:rsidRPr="00503500" w:rsidTr="00503500">
        <w:tc>
          <w:tcPr>
            <w:tcW w:w="605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vMerge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 xml:space="preserve">Нет - </w:t>
            </w:r>
          </w:p>
        </w:tc>
      </w:tr>
      <w:tr w:rsidR="00503500" w:rsidRPr="00503500" w:rsidTr="00503500">
        <w:tc>
          <w:tcPr>
            <w:tcW w:w="605" w:type="dxa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10.</w:t>
            </w:r>
          </w:p>
        </w:tc>
        <w:tc>
          <w:tcPr>
            <w:tcW w:w="5457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Предложения по изменению меню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(указать какие)</w:t>
            </w:r>
          </w:p>
        </w:tc>
      </w:tr>
      <w:tr w:rsidR="00503500" w:rsidRPr="00503500" w:rsidTr="00503500">
        <w:tc>
          <w:tcPr>
            <w:tcW w:w="605" w:type="dxa"/>
            <w:shd w:val="clear" w:color="auto" w:fill="auto"/>
          </w:tcPr>
          <w:p w:rsidR="00503500" w:rsidRPr="00503500" w:rsidRDefault="00503500" w:rsidP="00514BC1">
            <w:pPr>
              <w:jc w:val="center"/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11.</w:t>
            </w:r>
          </w:p>
        </w:tc>
        <w:tc>
          <w:tcPr>
            <w:tcW w:w="5457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Предложения по улучшению питания в школе</w:t>
            </w:r>
          </w:p>
        </w:tc>
        <w:tc>
          <w:tcPr>
            <w:tcW w:w="3260" w:type="dxa"/>
            <w:shd w:val="clear" w:color="auto" w:fill="auto"/>
          </w:tcPr>
          <w:p w:rsidR="00503500" w:rsidRPr="00503500" w:rsidRDefault="00503500" w:rsidP="00514BC1">
            <w:pPr>
              <w:rPr>
                <w:sz w:val="26"/>
                <w:szCs w:val="26"/>
              </w:rPr>
            </w:pPr>
            <w:r w:rsidRPr="00503500">
              <w:rPr>
                <w:sz w:val="26"/>
                <w:szCs w:val="26"/>
              </w:rPr>
              <w:t>(указать какие</w:t>
            </w:r>
            <w:proofErr w:type="gramStart"/>
            <w:r w:rsidRPr="00503500">
              <w:rPr>
                <w:sz w:val="26"/>
                <w:szCs w:val="26"/>
              </w:rPr>
              <w:t>)</w:t>
            </w:r>
            <w:r w:rsidR="00986897">
              <w:rPr>
                <w:sz w:val="26"/>
                <w:szCs w:val="26"/>
              </w:rPr>
              <w:t>б</w:t>
            </w:r>
            <w:proofErr w:type="gramEnd"/>
            <w:r w:rsidR="00986897">
              <w:rPr>
                <w:sz w:val="26"/>
                <w:szCs w:val="26"/>
              </w:rPr>
              <w:t>ольше свежих фруктов и овощей</w:t>
            </w:r>
          </w:p>
        </w:tc>
      </w:tr>
    </w:tbl>
    <w:p w:rsidR="00E86C05" w:rsidRPr="00503500" w:rsidRDefault="00E86C05">
      <w:pPr>
        <w:rPr>
          <w:sz w:val="26"/>
          <w:szCs w:val="26"/>
        </w:rPr>
      </w:pPr>
      <w:bookmarkStart w:id="0" w:name="_GoBack"/>
      <w:bookmarkEnd w:id="0"/>
    </w:p>
    <w:sectPr w:rsidR="00E86C05" w:rsidRPr="00503500" w:rsidSect="00E8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500"/>
    <w:rsid w:val="004A55BC"/>
    <w:rsid w:val="004D21CD"/>
    <w:rsid w:val="00503500"/>
    <w:rsid w:val="00720C41"/>
    <w:rsid w:val="00986897"/>
    <w:rsid w:val="00A30AE2"/>
    <w:rsid w:val="00E86C05"/>
    <w:rsid w:val="00E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ЛСОШ №1</cp:lastModifiedBy>
  <cp:revision>4</cp:revision>
  <dcterms:created xsi:type="dcterms:W3CDTF">2023-06-20T02:19:00Z</dcterms:created>
  <dcterms:modified xsi:type="dcterms:W3CDTF">2025-03-28T07:12:00Z</dcterms:modified>
</cp:coreProperties>
</file>